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075" w:val="left" w:leader="none"/>
        </w:tabs>
        <w:spacing w:line="269" w:lineRule="exact" w:before="130"/>
      </w:pPr>
      <w:r>
        <w:rPr>
          <w:position w:val="1"/>
        </w:rPr>
        <w:t>Nombre</w:t>
      </w:r>
      <w:r>
        <w:rPr>
          <w:spacing w:val="-6"/>
          <w:position w:val="1"/>
        </w:rPr>
        <w:t> </w:t>
      </w:r>
      <w:r>
        <w:rPr>
          <w:position w:val="1"/>
        </w:rPr>
        <w:t>de</w:t>
      </w:r>
      <w:r>
        <w:rPr>
          <w:spacing w:val="-7"/>
          <w:position w:val="1"/>
        </w:rPr>
        <w:t> </w:t>
      </w:r>
      <w:r>
        <w:rPr>
          <w:position w:val="1"/>
        </w:rPr>
        <w:t>la</w:t>
      </w:r>
      <w:r>
        <w:rPr>
          <w:spacing w:val="-7"/>
          <w:position w:val="1"/>
        </w:rPr>
        <w:t> </w:t>
      </w:r>
      <w:r>
        <w:rPr>
          <w:position w:val="1"/>
        </w:rPr>
        <w:t>empresa:</w:t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informe:</w:t>
      </w:r>
      <w:r>
        <w:rPr>
          <w:spacing w:val="8"/>
        </w:rPr>
        <w:t> </w:t>
      </w:r>
      <w:r>
        <w:rPr>
          <w:position w:val="1"/>
        </w:rPr>
        <w:t>8/abr./2024</w:t>
      </w:r>
    </w:p>
    <w:p>
      <w:pPr>
        <w:spacing w:after="0" w:line="269" w:lineRule="exact"/>
        <w:sectPr>
          <w:headerReference w:type="default" r:id="rId5"/>
          <w:footerReference w:type="default" r:id="rId6"/>
          <w:type w:val="continuous"/>
          <w:pgSz w:w="11910" w:h="16840"/>
          <w:pgMar w:header="584" w:footer="372" w:top="800" w:bottom="560" w:left="620" w:right="1640"/>
          <w:pgNumType w:start="1"/>
        </w:sectPr>
      </w:pPr>
    </w:p>
    <w:p>
      <w:pPr>
        <w:pStyle w:val="BodyText"/>
        <w:spacing w:line="256" w:lineRule="exact"/>
      </w:pPr>
      <w:r>
        <w:rPr>
          <w:spacing w:val="-1"/>
        </w:rPr>
        <w:t>ANUSCHEH</w:t>
      </w:r>
      <w:r>
        <w:rPr>
          <w:spacing w:val="-12"/>
        </w:rPr>
        <w:t> </w:t>
      </w:r>
      <w:r>
        <w:rPr>
          <w:spacing w:val="-1"/>
        </w:rPr>
        <w:t>MISSAGHIAN</w:t>
      </w:r>
      <w:r>
        <w:rPr>
          <w:spacing w:val="-13"/>
        </w:rPr>
        <w:t> </w:t>
      </w:r>
      <w:r>
        <w:rPr/>
        <w:t>SL-22</w:t>
      </w:r>
    </w:p>
    <w:p>
      <w:pPr>
        <w:pStyle w:val="BodyText"/>
        <w:spacing w:line="235" w:lineRule="auto" w:before="5"/>
        <w:ind w:firstLine="1207"/>
      </w:pPr>
      <w:r>
        <w:rPr>
          <w:b w:val="0"/>
        </w:rPr>
        <w:br w:type="column"/>
      </w:r>
      <w:r>
        <w:rPr/>
        <w:t>Ejercicio</w:t>
      </w:r>
      <w:r>
        <w:rPr>
          <w:spacing w:val="-3"/>
        </w:rPr>
        <w:t> </w:t>
      </w:r>
      <w:r>
        <w:rPr/>
        <w:t>actual:</w:t>
      </w:r>
      <w:r>
        <w:rPr>
          <w:spacing w:val="16"/>
        </w:rPr>
        <w:t> </w:t>
      </w:r>
      <w:r>
        <w:rPr/>
        <w:t>2022</w:t>
      </w:r>
      <w:r>
        <w:rPr>
          <w:spacing w:val="1"/>
        </w:rPr>
        <w:t> </w:t>
      </w:r>
      <w:r>
        <w:rPr/>
        <w:t>APERTURA</w:t>
      </w:r>
      <w:r>
        <w:rPr>
          <w:spacing w:val="31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4"/>
        </w:rPr>
        <w:t> </w:t>
      </w:r>
      <w:r>
        <w:rPr/>
        <w:t>Período</w:t>
      </w:r>
      <w:r>
        <w:rPr>
          <w:spacing w:val="50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5"/>
        </w:rPr>
        <w:t> </w:t>
      </w:r>
      <w:r>
        <w:rPr/>
        <w:t>DICIEMBRE</w:t>
      </w:r>
    </w:p>
    <w:p>
      <w:pPr>
        <w:spacing w:after="0" w:line="235" w:lineRule="auto"/>
        <w:sectPr>
          <w:type w:val="continuous"/>
          <w:pgSz w:w="11910" w:h="16840"/>
          <w:pgMar w:top="800" w:bottom="560" w:left="620" w:right="1640"/>
          <w:cols w:num="2" w:equalWidth="0">
            <w:col w:w="3694" w:space="1284"/>
            <w:col w:w="4672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2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ACTIVO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2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</w:p>
          <w:p>
            <w:pPr>
              <w:pStyle w:val="TableParagraph"/>
              <w:spacing w:before="1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2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4.318,28</w:t>
            </w:r>
          </w:p>
        </w:tc>
      </w:tr>
      <w:tr>
        <w:trPr>
          <w:trHeight w:val="968" w:hRule="atLeast"/>
        </w:trPr>
        <w:tc>
          <w:tcPr>
            <w:tcW w:w="5194" w:type="dxa"/>
            <w:vMerge w:val="restart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14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intangible.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Inmovilizado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material.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7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inmobiliarias.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32" w:lineRule="auto" w:before="34" w:after="0"/>
              <w:ind w:left="652" w:right="430" w:hanging="46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Inversiones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empr.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del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grupo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asociadas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49"/>
                <w:sz w:val="19"/>
              </w:rPr>
              <w:t> </w:t>
            </w:r>
            <w:r>
              <w:rPr>
                <w:b/>
                <w:sz w:val="19"/>
              </w:rPr>
              <w:t>largo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28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diferido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corrientes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3.838,28</w:t>
            </w:r>
          </w:p>
        </w:tc>
      </w:tr>
      <w:tr>
        <w:trPr>
          <w:trHeight w:val="1248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480,00</w:t>
            </w:r>
          </w:p>
        </w:tc>
      </w:tr>
      <w:tr>
        <w:trPr>
          <w:trHeight w:val="407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ACTIVO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39"/>
              <w:ind w:right="10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955.116,66</w:t>
            </w:r>
          </w:p>
        </w:tc>
      </w:tr>
      <w:tr>
        <w:trPr>
          <w:trHeight w:val="284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  <w:tab/>
            </w:r>
            <w:r>
              <w:rPr>
                <w:b/>
                <w:position w:val="1"/>
                <w:sz w:val="19"/>
              </w:rPr>
              <w:t>Existencias.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  <w:tab/>
            </w:r>
            <w:r>
              <w:rPr>
                <w:b/>
                <w:position w:val="1"/>
                <w:sz w:val="19"/>
              </w:rPr>
              <w:t>Deudores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cobrar.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768.905,90</w:t>
            </w:r>
          </w:p>
        </w:tc>
      </w:tr>
      <w:tr>
        <w:trPr>
          <w:trHeight w:val="23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  <w:tab/>
            </w:r>
            <w:r>
              <w:rPr>
                <w:rFonts w:ascii="Arial MT"/>
                <w:sz w:val="19"/>
              </w:rPr>
              <w:t>Clientes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servicios.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7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l.p.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7" w:val="left" w:leader="none"/>
              </w:tabs>
              <w:spacing w:line="217" w:lineRule="exact"/>
              <w:ind w:right="176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  <w:tab/>
            </w:r>
            <w:r>
              <w:rPr>
                <w:rFonts w:ascii="Arial MT"/>
                <w:sz w:val="19"/>
              </w:rPr>
              <w:t>Clientes 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ventas y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prestaciones de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servic.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c.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Accionistas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(socios)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por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desembolsos exigidos.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deudores.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768.905,90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1" w:val="left" w:leader="none"/>
              </w:tabs>
              <w:spacing w:line="230" w:lineRule="exact"/>
              <w:ind w:right="156"/>
              <w:jc w:val="right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  <w:tab/>
            </w:r>
            <w:r>
              <w:rPr>
                <w:b/>
                <w:position w:val="1"/>
                <w:sz w:val="19"/>
              </w:rPr>
              <w:t>Inversiones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financieras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59.206,00</w:t>
            </w:r>
          </w:p>
        </w:tc>
      </w:tr>
      <w:tr>
        <w:trPr>
          <w:trHeight w:val="26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8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  <w:tab/>
            </w:r>
            <w:r>
              <w:rPr>
                <w:b/>
                <w:position w:val="1"/>
                <w:sz w:val="19"/>
              </w:rPr>
              <w:t>Efectivo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activos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líquidos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equivalentes.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127.004,76</w:t>
            </w:r>
          </w:p>
        </w:tc>
      </w:tr>
      <w:tr>
        <w:trPr>
          <w:trHeight w:val="39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8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ACTIVO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6"/>
              </w:rPr>
              <w:t>(A+B)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spacing w:before="39"/>
              <w:ind w:right="10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959.434,94</w:t>
            </w:r>
          </w:p>
        </w:tc>
      </w:tr>
    </w:tbl>
    <w:p>
      <w:pPr>
        <w:spacing w:after="0"/>
        <w:jc w:val="right"/>
        <w:rPr>
          <w:sz w:val="26"/>
        </w:rPr>
        <w:sectPr>
          <w:type w:val="continuous"/>
          <w:pgSz w:w="11910" w:h="16840"/>
          <w:pgMar w:top="800" w:bottom="560" w:left="620" w:right="1640"/>
        </w:sectPr>
      </w:pPr>
    </w:p>
    <w:p>
      <w:pPr>
        <w:pStyle w:val="BodyText"/>
        <w:tabs>
          <w:tab w:pos="6354" w:val="left" w:leader="none"/>
        </w:tabs>
        <w:spacing w:before="1"/>
      </w:pPr>
      <w:r>
        <w:rPr/>
        <w:t>ANUSCHEH</w:t>
      </w:r>
      <w:r>
        <w:rPr>
          <w:spacing w:val="-13"/>
        </w:rPr>
        <w:t> </w:t>
      </w:r>
      <w:r>
        <w:rPr/>
        <w:t>MISSAGHIAN</w:t>
      </w:r>
      <w:r>
        <w:rPr>
          <w:spacing w:val="-14"/>
        </w:rPr>
        <w:t> </w:t>
      </w:r>
      <w:r>
        <w:rPr/>
        <w:t>SL-22</w:t>
        <w:tab/>
        <w:t>Ejercicio</w:t>
      </w:r>
      <w:r>
        <w:rPr>
          <w:spacing w:val="-6"/>
        </w:rPr>
        <w:t> </w:t>
      </w:r>
      <w:r>
        <w:rPr/>
        <w:t>actual:</w:t>
      </w:r>
      <w:r>
        <w:rPr>
          <w:spacing w:val="8"/>
        </w:rPr>
        <w:t> </w:t>
      </w:r>
      <w:r>
        <w:rPr/>
        <w:t>2022</w:t>
      </w: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128"/>
        <w:gridCol w:w="1757"/>
      </w:tblGrid>
      <w:tr>
        <w:trPr>
          <w:trHeight w:val="805" w:hRule="atLeast"/>
        </w:trPr>
        <w:tc>
          <w:tcPr>
            <w:tcW w:w="5194" w:type="dxa"/>
          </w:tcPr>
          <w:p>
            <w:pPr>
              <w:pStyle w:val="TableParagraph"/>
              <w:spacing w:before="231"/>
              <w:ind w:left="655" w:right="4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PATRIMONIO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PASIVO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auto" w:before="1"/>
              <w:ind w:left="479" w:right="89" w:hanging="3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Notas </w:t>
            </w:r>
            <w:r>
              <w:rPr>
                <w:b/>
                <w:spacing w:val="-1"/>
                <w:sz w:val="21"/>
              </w:rPr>
              <w:t>de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la</w:t>
            </w:r>
          </w:p>
          <w:p>
            <w:pPr>
              <w:pStyle w:val="TableParagraph"/>
              <w:spacing w:before="2"/>
              <w:ind w:left="138"/>
              <w:rPr>
                <w:b/>
                <w:sz w:val="21"/>
              </w:rPr>
            </w:pPr>
            <w:r>
              <w:rPr>
                <w:b/>
                <w:sz w:val="21"/>
              </w:rPr>
              <w:t>Memoria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1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</w:p>
        </w:tc>
      </w:tr>
      <w:tr>
        <w:trPr>
          <w:trHeight w:val="375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PATRIMONIO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NETO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left="294"/>
              <w:rPr>
                <w:b/>
                <w:sz w:val="26"/>
              </w:rPr>
            </w:pPr>
            <w:r>
              <w:rPr>
                <w:b/>
                <w:sz w:val="26"/>
              </w:rPr>
              <w:t>101.213,86</w:t>
            </w:r>
          </w:p>
        </w:tc>
      </w:tr>
      <w:tr>
        <w:trPr>
          <w:trHeight w:val="282" w:hRule="atLeast"/>
        </w:trPr>
        <w:tc>
          <w:tcPr>
            <w:tcW w:w="5194" w:type="dxa"/>
            <w:vMerge w:val="restart"/>
          </w:tcPr>
          <w:p>
            <w:pPr>
              <w:pStyle w:val="TableParagraph"/>
              <w:spacing w:before="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A-1)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Fondos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propios.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Capital.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32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Capital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escriturado.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2" w:val="left" w:leader="none"/>
                <w:tab w:pos="653" w:val="left" w:leader="none"/>
              </w:tabs>
              <w:spacing w:line="240" w:lineRule="auto" w:before="16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(Capital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no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exigido).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39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Prima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emisión.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4" w:after="0"/>
              <w:ind w:left="652" w:right="0" w:hanging="423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position w:val="1"/>
                <w:sz w:val="19"/>
              </w:rPr>
              <w:t>Reservas</w:t>
            </w:r>
            <w:r>
              <w:rPr>
                <w:rFonts w:ascii="Arial MT" w:hAnsi="Arial MT"/>
                <w:spacing w:val="-2"/>
                <w:position w:val="1"/>
                <w:sz w:val="19"/>
              </w:rPr>
              <w:t> </w:t>
            </w:r>
            <w:r>
              <w:rPr>
                <w:rFonts w:ascii="Arial MT" w:hAnsi="Arial MT"/>
                <w:position w:val="1"/>
                <w:sz w:val="19"/>
              </w:rPr>
              <w:t>de</w:t>
            </w:r>
            <w:r>
              <w:rPr>
                <w:rFonts w:ascii="Arial MT" w:hAnsi="Arial MT"/>
                <w:spacing w:val="-3"/>
                <w:position w:val="1"/>
                <w:sz w:val="19"/>
              </w:rPr>
              <w:t> </w:t>
            </w:r>
            <w:r>
              <w:rPr>
                <w:rFonts w:ascii="Arial MT" w:hAnsi="Arial MT"/>
                <w:position w:val="1"/>
                <w:sz w:val="19"/>
              </w:rPr>
              <w:t>Capitalización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position w:val="1"/>
                <w:sz w:val="19"/>
              </w:rPr>
              <w:t>Otras</w:t>
            </w:r>
            <w:r>
              <w:rPr>
                <w:rFonts w:ascii="Arial MT"/>
                <w:spacing w:val="-3"/>
                <w:position w:val="1"/>
                <w:sz w:val="19"/>
              </w:rPr>
              <w:t> </w:t>
            </w:r>
            <w:r>
              <w:rPr>
                <w:rFonts w:ascii="Arial MT"/>
                <w:position w:val="1"/>
                <w:sz w:val="19"/>
              </w:rPr>
              <w:t>Reservas.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8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(Acc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8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participaciones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propias).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anteriores.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2" w:val="left" w:leader="none"/>
                <w:tab w:pos="653" w:val="left" w:leader="none"/>
              </w:tabs>
              <w:spacing w:line="240" w:lineRule="auto" w:before="57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aportaciones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socios.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Resultado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ejercicio.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52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(Dividendo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cuenta).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A-2)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Ajustes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en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patrimonio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neto</w:t>
            </w:r>
          </w:p>
          <w:p>
            <w:pPr>
              <w:pStyle w:val="TableParagraph"/>
              <w:spacing w:before="56"/>
              <w:ind w:left="119"/>
              <w:rPr>
                <w:b/>
                <w:sz w:val="19"/>
              </w:rPr>
            </w:pPr>
            <w:r>
              <w:rPr>
                <w:b/>
                <w:sz w:val="21"/>
              </w:rPr>
              <w:t>A-3)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position w:val="1"/>
                <w:sz w:val="19"/>
              </w:rPr>
              <w:t>Subvenciones,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donaciones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10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legados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recibidos.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100.738,56</w:t>
            </w:r>
          </w:p>
        </w:tc>
      </w:tr>
      <w:tr>
        <w:trPr>
          <w:trHeight w:val="265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13.100,00</w:t>
            </w:r>
          </w:p>
        </w:tc>
      </w:tr>
      <w:tr>
        <w:trPr>
          <w:trHeight w:val="534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13.100,00</w:t>
            </w:r>
          </w:p>
        </w:tc>
      </w:tr>
      <w:tr>
        <w:trPr>
          <w:trHeight w:val="69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77.632,81</w:t>
            </w:r>
          </w:p>
        </w:tc>
      </w:tr>
      <w:tr>
        <w:trPr>
          <w:trHeight w:val="872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6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77.632,81</w:t>
            </w:r>
          </w:p>
        </w:tc>
      </w:tr>
      <w:tr>
        <w:trPr>
          <w:trHeight w:val="1023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10.005,75</w:t>
            </w:r>
          </w:p>
        </w:tc>
      </w:tr>
      <w:tr>
        <w:trPr>
          <w:trHeight w:val="570" w:hRule="atLeast"/>
        </w:trPr>
        <w:tc>
          <w:tcPr>
            <w:tcW w:w="5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475,30</w:t>
            </w: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1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4" w:after="0"/>
              <w:ind w:left="652" w:right="0" w:hanging="395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2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 largo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32" w:after="0"/>
              <w:ind w:left="652" w:right="0" w:hanging="423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crédito.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5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Financiero.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52" w:val="left" w:leader="none"/>
                <w:tab w:pos="653" w:val="left" w:leader="none"/>
              </w:tabs>
              <w:spacing w:line="240" w:lineRule="auto" w:before="15" w:after="0"/>
              <w:ind w:left="652" w:right="0" w:hanging="423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40" w:after="0"/>
              <w:ind w:left="652" w:right="0" w:hanging="452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Pasivos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por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impuesto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diferido.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36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largo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2" w:val="left" w:leader="none"/>
                <w:tab w:pos="653" w:val="left" w:leader="none"/>
              </w:tabs>
              <w:spacing w:line="240" w:lineRule="auto" w:before="56" w:after="0"/>
              <w:ind w:left="652" w:right="0" w:hanging="464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6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no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corrientes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53" w:val="left" w:leader="none"/>
              </w:tabs>
              <w:spacing w:line="240" w:lineRule="auto" w:before="56" w:after="0"/>
              <w:ind w:left="652" w:right="0" w:hanging="493"/>
              <w:jc w:val="left"/>
              <w:rPr>
                <w:b/>
                <w:sz w:val="19"/>
              </w:rPr>
            </w:pP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l.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5194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47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7"/>
                <w:sz w:val="26"/>
              </w:rPr>
              <w:t> </w:t>
            </w:r>
            <w:r>
              <w:rPr>
                <w:b/>
                <w:sz w:val="26"/>
              </w:rPr>
              <w:t>PASIVO</w:t>
            </w:r>
            <w:r>
              <w:rPr>
                <w:b/>
                <w:spacing w:val="18"/>
                <w:sz w:val="26"/>
              </w:rPr>
              <w:t> </w:t>
            </w:r>
            <w:r>
              <w:rPr>
                <w:b/>
                <w:sz w:val="26"/>
              </w:rPr>
              <w:t>CORRIENTE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spacing w:before="29"/>
              <w:ind w:left="294"/>
              <w:rPr>
                <w:b/>
                <w:sz w:val="26"/>
              </w:rPr>
            </w:pPr>
            <w:r>
              <w:rPr>
                <w:b/>
                <w:sz w:val="26"/>
              </w:rPr>
              <w:t>858.221,08</w:t>
            </w:r>
          </w:p>
        </w:tc>
      </w:tr>
      <w:tr>
        <w:trPr>
          <w:trHeight w:val="29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4"/>
              <w:ind w:left="258"/>
              <w:rPr>
                <w:b/>
                <w:sz w:val="19"/>
              </w:rPr>
            </w:pPr>
            <w:r>
              <w:rPr>
                <w:b/>
                <w:sz w:val="21"/>
              </w:rPr>
              <w:t>I.</w:t>
              <w:tab/>
            </w:r>
            <w:r>
              <w:rPr>
                <w:b/>
                <w:position w:val="1"/>
                <w:sz w:val="19"/>
              </w:rPr>
              <w:t>Provisiones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35.976,96</w:t>
            </w:r>
          </w:p>
        </w:tc>
      </w:tr>
      <w:tr>
        <w:trPr>
          <w:trHeight w:val="265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1"/>
              <w:ind w:left="230"/>
              <w:rPr>
                <w:b/>
                <w:sz w:val="19"/>
              </w:rPr>
            </w:pPr>
            <w:r>
              <w:rPr>
                <w:b/>
                <w:sz w:val="21"/>
              </w:rPr>
              <w:t>II.</w:t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 corto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758.474,09</w:t>
            </w:r>
          </w:p>
        </w:tc>
      </w:tr>
      <w:tr>
        <w:trPr>
          <w:trHeight w:val="250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30" w:lineRule="exact"/>
              <w:ind w:left="23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21"/>
              </w:rPr>
              <w:t>1.</w:t>
              <w:tab/>
            </w:r>
            <w:r>
              <w:rPr>
                <w:rFonts w:ascii="Arial MT" w:hAnsi="Arial MT"/>
                <w:sz w:val="19"/>
              </w:rPr>
              <w:t>Deudas con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entidades</w:t>
            </w:r>
            <w:r>
              <w:rPr>
                <w:rFonts w:ascii="Arial MT" w:hAnsi="Arial MT"/>
                <w:spacing w:val="1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de</w:t>
            </w:r>
            <w:r>
              <w:rPr>
                <w:rFonts w:ascii="Arial MT" w:hAnsi="Arial MT"/>
                <w:spacing w:val="-2"/>
                <w:sz w:val="19"/>
              </w:rPr>
              <w:t> </w:t>
            </w:r>
            <w:r>
              <w:rPr>
                <w:rFonts w:ascii="Arial MT" w:hAnsi="Arial MT"/>
                <w:sz w:val="19"/>
              </w:rPr>
              <w:t>crédito.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146,89</w:t>
            </w:r>
          </w:p>
        </w:tc>
      </w:tr>
      <w:tr>
        <w:trPr>
          <w:trHeight w:val="22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06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Acreedores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arrend.</w:t>
            </w:r>
            <w:r>
              <w:rPr>
                <w:rFonts w:ascii="Arial MT"/>
                <w:spacing w:val="-4"/>
                <w:sz w:val="19"/>
              </w:rPr>
              <w:t> </w:t>
            </w:r>
            <w:r>
              <w:rPr>
                <w:rFonts w:ascii="Arial MT"/>
                <w:sz w:val="19"/>
              </w:rPr>
              <w:t>Financiero.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3.</w:t>
              <w:tab/>
            </w:r>
            <w:r>
              <w:rPr>
                <w:rFonts w:ascii="Arial MT"/>
                <w:sz w:val="19"/>
              </w:rPr>
              <w:t>Otras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deudas a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2"/>
                <w:sz w:val="19"/>
              </w:rPr>
              <w:t> </w:t>
            </w:r>
            <w:r>
              <w:rPr>
                <w:rFonts w:ascii="Arial MT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758.327,20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01"/>
              <w:rPr>
                <w:b/>
                <w:sz w:val="19"/>
              </w:rPr>
            </w:pPr>
            <w:r>
              <w:rPr>
                <w:b/>
                <w:sz w:val="21"/>
              </w:rPr>
              <w:t>III.</w:t>
              <w:tab/>
            </w:r>
            <w:r>
              <w:rPr>
                <w:b/>
                <w:position w:val="1"/>
                <w:sz w:val="19"/>
              </w:rPr>
              <w:t>Deudas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empr.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del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grupo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7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asociadas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7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IV.</w:t>
              <w:tab/>
            </w:r>
            <w:r>
              <w:rPr>
                <w:b/>
                <w:position w:val="1"/>
                <w:sz w:val="19"/>
              </w:rPr>
              <w:t>Acreedores</w:t>
            </w:r>
            <w:r>
              <w:rPr>
                <w:b/>
                <w:spacing w:val="-5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comerciales</w:t>
            </w:r>
            <w:r>
              <w:rPr>
                <w:b/>
                <w:spacing w:val="-1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y</w:t>
            </w:r>
            <w:r>
              <w:rPr>
                <w:b/>
                <w:spacing w:val="-9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otras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cuentas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pagar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63.770,03</w:t>
            </w:r>
          </w:p>
        </w:tc>
      </w:tr>
      <w:tr>
        <w:trPr>
          <w:trHeight w:val="23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0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1.</w:t>
              <w:tab/>
            </w:r>
            <w:r>
              <w:rPr>
                <w:rFonts w:ascii="Arial MT"/>
                <w:sz w:val="19"/>
              </w:rPr>
              <w:t>Proveedores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7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a)</w:t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largo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12" w:lineRule="exact"/>
              <w:ind w:left="225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b)</w:t>
              <w:tab/>
            </w:r>
            <w:r>
              <w:rPr>
                <w:rFonts w:ascii="Arial MT"/>
                <w:sz w:val="19"/>
              </w:rPr>
              <w:t>Proveedores</w:t>
            </w:r>
            <w:r>
              <w:rPr>
                <w:rFonts w:ascii="Arial MT"/>
                <w:spacing w:val="-1"/>
                <w:sz w:val="19"/>
              </w:rPr>
              <w:t> </w:t>
            </w:r>
            <w:r>
              <w:rPr>
                <w:rFonts w:ascii="Arial MT"/>
                <w:sz w:val="19"/>
              </w:rPr>
              <w:t>a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corto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plazo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8" w:lineRule="exact"/>
              <w:ind w:left="230"/>
              <w:rPr>
                <w:rFonts w:ascii="Arial MT"/>
                <w:sz w:val="19"/>
              </w:rPr>
            </w:pPr>
            <w:r>
              <w:rPr>
                <w:rFonts w:ascii="Arial MT"/>
                <w:sz w:val="21"/>
              </w:rPr>
              <w:t>2.</w:t>
              <w:tab/>
            </w:r>
            <w:r>
              <w:rPr>
                <w:rFonts w:ascii="Arial MT"/>
                <w:sz w:val="19"/>
              </w:rPr>
              <w:t>Otros</w:t>
            </w:r>
            <w:r>
              <w:rPr>
                <w:rFonts w:ascii="Arial MT"/>
                <w:spacing w:val="-3"/>
                <w:sz w:val="19"/>
              </w:rPr>
              <w:t> </w:t>
            </w:r>
            <w:r>
              <w:rPr>
                <w:rFonts w:ascii="Arial MT"/>
                <w:sz w:val="19"/>
              </w:rPr>
              <w:t>acreedores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right="85"/>
              <w:jc w:val="right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63.770,03</w:t>
            </w:r>
          </w:p>
        </w:tc>
      </w:tr>
      <w:tr>
        <w:trPr>
          <w:trHeight w:val="263" w:hRule="atLeast"/>
        </w:trPr>
        <w:tc>
          <w:tcPr>
            <w:tcW w:w="51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line="229" w:lineRule="exact"/>
              <w:ind w:left="217"/>
              <w:rPr>
                <w:b/>
                <w:sz w:val="19"/>
              </w:rPr>
            </w:pPr>
            <w:r>
              <w:rPr>
                <w:b/>
                <w:sz w:val="21"/>
              </w:rPr>
              <w:t>V.</w:t>
              <w:tab/>
            </w:r>
            <w:r>
              <w:rPr>
                <w:b/>
                <w:position w:val="1"/>
                <w:sz w:val="19"/>
              </w:rPr>
              <w:t>Periodificaciones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a</w:t>
            </w:r>
            <w:r>
              <w:rPr>
                <w:b/>
                <w:spacing w:val="-4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corto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plazo.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194" w:type="dxa"/>
            <w:tcBorders>
              <w:top w:val="nil"/>
            </w:tcBorders>
          </w:tcPr>
          <w:p>
            <w:pPr>
              <w:pStyle w:val="TableParagraph"/>
              <w:tabs>
                <w:tab w:pos="652" w:val="left" w:leader="none"/>
              </w:tabs>
              <w:spacing w:before="2"/>
              <w:ind w:left="189"/>
              <w:rPr>
                <w:b/>
                <w:sz w:val="19"/>
              </w:rPr>
            </w:pPr>
            <w:r>
              <w:rPr>
                <w:b/>
                <w:sz w:val="21"/>
              </w:rPr>
              <w:t>VI.</w:t>
              <w:tab/>
            </w:r>
            <w:r>
              <w:rPr>
                <w:b/>
                <w:position w:val="1"/>
                <w:sz w:val="19"/>
              </w:rPr>
              <w:t>Deuda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con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características</w:t>
            </w:r>
            <w:r>
              <w:rPr>
                <w:b/>
                <w:spacing w:val="-2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especiales a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c.</w:t>
            </w:r>
            <w:r>
              <w:rPr>
                <w:b/>
                <w:spacing w:val="-3"/>
                <w:position w:val="1"/>
                <w:sz w:val="19"/>
              </w:rPr>
              <w:t> </w:t>
            </w:r>
            <w:r>
              <w:rPr>
                <w:b/>
                <w:position w:val="1"/>
                <w:sz w:val="19"/>
              </w:rPr>
              <w:t>p.</w:t>
            </w: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6" w:hRule="atLeast"/>
        </w:trPr>
        <w:tc>
          <w:tcPr>
            <w:tcW w:w="5194" w:type="dxa"/>
            <w:shd w:val="clear" w:color="auto" w:fill="BFBFBF"/>
          </w:tcPr>
          <w:p>
            <w:pPr>
              <w:pStyle w:val="TableParagraph"/>
              <w:spacing w:before="15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PATRIMONIO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NETO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</w:p>
          <w:p>
            <w:pPr>
              <w:pStyle w:val="TableParagraph"/>
              <w:spacing w:before="33"/>
              <w:ind w:left="666"/>
              <w:rPr>
                <w:b/>
                <w:sz w:val="26"/>
              </w:rPr>
            </w:pPr>
            <w:r>
              <w:rPr>
                <w:b/>
                <w:sz w:val="28"/>
              </w:rPr>
              <w:t>PASIVO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z w:val="26"/>
              </w:rPr>
              <w:t>(A+B+C)</w:t>
            </w:r>
          </w:p>
        </w:tc>
        <w:tc>
          <w:tcPr>
            <w:tcW w:w="1128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shd w:val="clear" w:color="auto" w:fill="BFBFBF"/>
          </w:tcPr>
          <w:p>
            <w:pPr>
              <w:pStyle w:val="TableParagraph"/>
              <w:ind w:right="2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959.434,94</w:t>
            </w:r>
          </w:p>
        </w:tc>
      </w:tr>
    </w:tbl>
    <w:sectPr>
      <w:pgSz w:w="11910" w:h="16840"/>
      <w:pgMar w:header="584" w:footer="372" w:top="800" w:bottom="560" w:left="6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503.359985pt;margin-top:812.320007pt;width:66.6pt;height:14.6pt;mso-position-horizontal-relative:page;mso-position-vertical-relative:page;z-index:-15959040" type="#_x0000_t202" filled="false" stroked="false">
          <v:textbox inset="0,0,0,0">
            <w:txbxContent>
              <w:p>
                <w:pPr>
                  <w:spacing w:line="276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21"/>
                  </w:rPr>
                </w:pPr>
                <w:r>
                  <w:rPr>
                    <w:rFonts w:ascii="Palatino Linotype" w:hAnsi="Palatino Linotype"/>
                    <w:sz w:val="21"/>
                  </w:rPr>
                  <w:t>Página</w:t>
                </w:r>
                <w:r>
                  <w:rPr>
                    <w:rFonts w:ascii="Palatino Linotype" w:hAnsi="Palatino Linotype"/>
                    <w:spacing w:val="-1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 w:hAnsi="Palatino Linotype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Palatino Linotype" w:hAnsi="Palatino Linotype"/>
                    <w:sz w:val="21"/>
                  </w:rPr>
                  <w:t> de</w:t>
                </w:r>
                <w:r>
                  <w:rPr>
                    <w:rFonts w:ascii="Palatino Linotype" w:hAnsi="Palatino Linotype"/>
                    <w:spacing w:val="-2"/>
                    <w:sz w:val="21"/>
                  </w:rPr>
                  <w:t> </w:t>
                </w:r>
                <w:r>
                  <w:rPr>
                    <w:rFonts w:ascii="Palatino Linotype" w:hAnsi="Palatino Linotype"/>
                    <w:sz w:val="21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4.160004pt;margin-top:24.741283pt;width:138.950pt;height:16.9pt;mso-position-horizontal-relative:page;mso-position-vertical-relative:page;z-index:-159595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BALANCE</w:t>
                </w:r>
                <w:r>
                  <w:rPr>
                    <w:b/>
                    <w:spacing w:val="19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</w:t>
                </w:r>
                <w:r>
                  <w:rPr>
                    <w:b/>
                    <w:spacing w:val="22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PYMES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upperRoman"/>
      <w:lvlText w:val="%1."/>
      <w:lvlJc w:val="left"/>
      <w:pPr>
        <w:ind w:left="652" w:hanging="452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5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652" w:hanging="464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4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6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652" w:hanging="423"/>
        <w:jc w:val="left"/>
      </w:pPr>
      <w:rPr>
        <w:rFonts w:hint="default" w:ascii="Arial" w:hAnsi="Arial" w:eastAsia="Arial" w:cs="Arial"/>
        <w:b/>
        <w:bCs/>
        <w:spacing w:val="-2"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lef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52" w:hanging="423"/>
        <w:jc w:val="left"/>
      </w:pPr>
      <w:rPr>
        <w:rFonts w:hint="default" w:ascii="Arial MT" w:hAnsi="Arial MT" w:eastAsia="Arial MT" w:cs="Arial MT"/>
        <w:spacing w:val="-2"/>
        <w:w w:val="99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42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52" w:hanging="394"/>
        <w:jc w:val="right"/>
      </w:pPr>
      <w:rPr>
        <w:rFonts w:hint="default" w:ascii="Arial" w:hAnsi="Arial" w:eastAsia="Arial" w:cs="Arial"/>
        <w:b/>
        <w:bCs/>
        <w:w w:val="99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11" w:hanging="3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2" w:hanging="3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65" w:hanging="3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17" w:hanging="3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8" w:hanging="3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9" w:hanging="3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1" w:hanging="394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0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PYMES.xls</dc:title>
  <dcterms:created xsi:type="dcterms:W3CDTF">2024-04-09T17:37:25Z</dcterms:created>
  <dcterms:modified xsi:type="dcterms:W3CDTF">2024-04-09T17:37:25Z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2024-04-09T00:00:00Z</vt:filetime>
  </property>
</Properties>
</file>